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1</w:t>
      </w:r>
    </w:p>
    <w:p>
      <w:pPr>
        <w:spacing w:line="44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浙江省重大决策社会风险评估机构报备表</w:t>
      </w:r>
    </w:p>
    <w:p>
      <w:pPr>
        <w:spacing w:line="5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填报时间：    年  月  日</w:t>
      </w:r>
    </w:p>
    <w:tbl>
      <w:tblPr>
        <w:tblStyle w:val="4"/>
        <w:tblW w:w="94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551"/>
        <w:gridCol w:w="2329"/>
        <w:gridCol w:w="2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970" w:type="dxa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（加盖公章）</w:t>
            </w:r>
          </w:p>
        </w:tc>
        <w:tc>
          <w:tcPr>
            <w:tcW w:w="7440" w:type="dxa"/>
            <w:gridSpan w:val="3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注册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地址</w:t>
            </w:r>
          </w:p>
        </w:tc>
        <w:tc>
          <w:tcPr>
            <w:tcW w:w="7440" w:type="dxa"/>
            <w:gridSpan w:val="3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通信地址</w:t>
            </w:r>
          </w:p>
        </w:tc>
        <w:tc>
          <w:tcPr>
            <w:tcW w:w="7440" w:type="dxa"/>
            <w:gridSpan w:val="3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9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电话</w:t>
            </w:r>
          </w:p>
        </w:tc>
        <w:tc>
          <w:tcPr>
            <w:tcW w:w="256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9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电话</w:t>
            </w:r>
          </w:p>
        </w:tc>
        <w:tc>
          <w:tcPr>
            <w:tcW w:w="256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759" w:hRule="atLeast"/>
          <w:jc w:val="center"/>
        </w:trPr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专职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从业</w:t>
            </w:r>
          </w:p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>人员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数量</w:t>
            </w:r>
          </w:p>
        </w:tc>
        <w:tc>
          <w:tcPr>
            <w:tcW w:w="2551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9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获得培训证书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人员数量</w:t>
            </w:r>
          </w:p>
        </w:tc>
        <w:tc>
          <w:tcPr>
            <w:tcW w:w="256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374" w:hRule="atLeast"/>
          <w:jc w:val="center"/>
        </w:trPr>
        <w:tc>
          <w:tcPr>
            <w:tcW w:w="197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是否为浙江省社会风险评估促进会会员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会员证书编号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  <w:t xml:space="preserve">      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  <w:t>；</w:t>
            </w:r>
          </w:p>
          <w:p>
            <w:pPr>
              <w:spacing w:line="600" w:lineRule="exact"/>
              <w:ind w:firstLine="1540" w:firstLineChars="55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Hans"/>
              </w:rPr>
              <w:t>入会时间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  <w:t xml:space="preserve">      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59" w:hRule="atLeast"/>
          <w:jc w:val="center"/>
        </w:trPr>
        <w:tc>
          <w:tcPr>
            <w:tcW w:w="1970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7440" w:type="dxa"/>
            <w:gridSpan w:val="3"/>
            <w:vAlign w:val="center"/>
          </w:tcPr>
          <w:p>
            <w:pPr>
              <w:spacing w:line="600" w:lineRule="exact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否</w:t>
            </w:r>
          </w:p>
        </w:tc>
      </w:tr>
      <w:tr>
        <w:trPr>
          <w:trHeight w:val="228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初审意见</w:t>
            </w:r>
          </w:p>
        </w:tc>
        <w:tc>
          <w:tcPr>
            <w:tcW w:w="7440" w:type="dxa"/>
            <w:gridSpan w:val="3"/>
          </w:tcPr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单位签章      年   月   日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28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复审意见</w:t>
            </w:r>
          </w:p>
        </w:tc>
        <w:tc>
          <w:tcPr>
            <w:tcW w:w="7440" w:type="dxa"/>
            <w:gridSpan w:val="3"/>
          </w:tcPr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单位签章      年   月   日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省级主管部门审核意见</w:t>
            </w:r>
          </w:p>
        </w:tc>
        <w:tc>
          <w:tcPr>
            <w:tcW w:w="7440" w:type="dxa"/>
            <w:gridSpan w:val="3"/>
          </w:tcPr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单位签章      年   月   日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  <w:tc>
          <w:tcPr>
            <w:tcW w:w="7440" w:type="dxa"/>
            <w:gridSpan w:val="3"/>
          </w:tcPr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176873"/>
    <w:rsid w:val="F11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2022-09-23T16:05:00Z</dcterms:created>
  <dc:creator>dianne</dc:creator>
  <cp:lastModifiedBy>dianne</cp:lastModifiedBy>
  <dcterms:modified xsi:type="dcterms:W3CDTF">2022-09-23T16:19:23Z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